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48" w:rsidRPr="00821195" w:rsidRDefault="00167FDE" w:rsidP="00167FDE">
      <w:pPr>
        <w:tabs>
          <w:tab w:val="left" w:pos="-4111"/>
        </w:tabs>
        <w:rPr>
          <w:rFonts w:ascii="Times New Roman" w:hAnsi="Times New Roman" w:cs="Times New Roman"/>
          <w:b/>
          <w:sz w:val="24"/>
        </w:rPr>
      </w:pPr>
      <w:r w:rsidRPr="00821195">
        <w:rPr>
          <w:rFonts w:ascii="Times New Roman" w:hAnsi="Times New Roman" w:cs="Times New Roman"/>
          <w:i/>
        </w:rPr>
        <w:t>Załącznik do ogłoszenia o naborze nr II/202</w:t>
      </w:r>
      <w:r w:rsidR="00821195">
        <w:rPr>
          <w:rFonts w:ascii="Times New Roman" w:hAnsi="Times New Roman" w:cs="Times New Roman"/>
          <w:i/>
        </w:rPr>
        <w:t>2</w:t>
      </w:r>
    </w:p>
    <w:p w:rsidR="00C17A48" w:rsidRPr="000C3D0F" w:rsidRDefault="00C17A48" w:rsidP="00C17A48">
      <w:pPr>
        <w:jc w:val="center"/>
        <w:rPr>
          <w:rFonts w:ascii="Times New Roman" w:hAnsi="Times New Roman" w:cs="Times New Roman"/>
          <w:b/>
          <w:sz w:val="24"/>
        </w:rPr>
      </w:pPr>
      <w:r w:rsidRPr="000C3D0F">
        <w:rPr>
          <w:rFonts w:ascii="Times New Roman" w:hAnsi="Times New Roman" w:cs="Times New Roman"/>
          <w:b/>
          <w:sz w:val="24"/>
        </w:rPr>
        <w:t xml:space="preserve">LISTA WYMAGANYCH DOKUMENTÓW POTWIERDZAJĄCYCH SPEŁNIENIE WARUNKÓW UDZIELENIA WSPARCIA ORAZ </w:t>
      </w:r>
      <w:r w:rsidRPr="000C3D0F">
        <w:rPr>
          <w:rFonts w:ascii="Times New Roman" w:hAnsi="Times New Roman" w:cs="Times New Roman"/>
          <w:b/>
          <w:sz w:val="24"/>
        </w:rPr>
        <w:br/>
        <w:t>KRYTERIÓW WYBORU OPERACJI</w:t>
      </w:r>
    </w:p>
    <w:p w:rsidR="00C17A48" w:rsidRPr="000C3D0F" w:rsidRDefault="00C17A48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Wniosek o przyznanie pomocy wraz z wymaganymi załącznikami;</w:t>
      </w:r>
    </w:p>
    <w:p w:rsidR="00C17A48" w:rsidRPr="000C3D0F" w:rsidRDefault="00C17A48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Uzasadnienie wnioskodawcy w zakresie spełnienia kryteriów wyboru operacji</w:t>
      </w:r>
      <w:r w:rsidRPr="000C3D0F">
        <w:rPr>
          <w:rFonts w:ascii="TimesNewRomanPSMT" w:hAnsi="TimesNewRomanPSMT"/>
          <w:color w:val="000000"/>
        </w:rPr>
        <w:br/>
      </w:r>
      <w:r w:rsidRPr="000C3D0F">
        <w:rPr>
          <w:rStyle w:val="fontstyle01"/>
        </w:rPr>
        <w:t>(formularz udostępniony przez LGD);</w:t>
      </w:r>
    </w:p>
    <w:p w:rsidR="0056047A" w:rsidRPr="0056047A" w:rsidRDefault="0056047A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6047A">
        <w:rPr>
          <w:rFonts w:ascii="Times New Roman" w:hAnsi="Times New Roman" w:cs="Times New Roman"/>
          <w:sz w:val="24"/>
          <w:szCs w:val="24"/>
        </w:rPr>
        <w:t xml:space="preserve">Dokumenty potwierdzające ukończenie kształcenia lub/i odbyty staż pracy np. świadectwa ukończenia szkoły, dyplomy, certyfikaty i inne, świadectwa pracy, porozumienia </w:t>
      </w:r>
      <w:proofErr w:type="spellStart"/>
      <w:r w:rsidRPr="0056047A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Pr="0056047A">
        <w:rPr>
          <w:rFonts w:ascii="Times New Roman" w:hAnsi="Times New Roman" w:cs="Times New Roman"/>
          <w:sz w:val="24"/>
          <w:szCs w:val="24"/>
        </w:rPr>
        <w:t>, umowy zlecenia i inne (spełnienie kryterium 7);</w:t>
      </w:r>
    </w:p>
    <w:p w:rsidR="0056047A" w:rsidRPr="000C3D0F" w:rsidRDefault="0056047A" w:rsidP="0056047A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Karta udzielonego doradztwa wydana przez LGD (spełnienie kryterium 8);</w:t>
      </w:r>
    </w:p>
    <w:p w:rsidR="0056047A" w:rsidRPr="000C3D0F" w:rsidRDefault="0056047A" w:rsidP="0056047A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Style w:val="fontstyle01"/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Zaświadczenie o udziale w szkoleniu wydane przez LGD (spełnienie kryterium 8);</w:t>
      </w:r>
    </w:p>
    <w:p w:rsidR="0056047A" w:rsidRPr="000C3D0F" w:rsidRDefault="0056047A" w:rsidP="0056047A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Oświadczenie o udziale w doradztwie lub/i szkoleniu (spełnienie kryterium 8);</w:t>
      </w:r>
    </w:p>
    <w:p w:rsidR="0056047A" w:rsidRPr="0056047A" w:rsidRDefault="0056047A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Oświadczenie o grupach defaworyzowanych (spełnienie kryterium 9):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Zakładu Ubezpieczeń Społecznych o okresie podlegania ubezpieczeniu społecznemu oraz zakresie tego ubezpieczenia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(</w:t>
      </w:r>
      <w:r w:rsidR="00317DBB">
        <w:rPr>
          <w:rFonts w:ascii="Times New Roman" w:hAnsi="Times New Roman" w:cs="Times New Roman"/>
          <w:sz w:val="24"/>
          <w:szCs w:val="24"/>
        </w:rPr>
        <w:t>s</w:t>
      </w:r>
      <w:r w:rsidRPr="0056047A">
        <w:rPr>
          <w:rFonts w:ascii="Times New Roman" w:hAnsi="Times New Roman" w:cs="Times New Roman"/>
          <w:sz w:val="24"/>
          <w:szCs w:val="24"/>
        </w:rPr>
        <w:t>pełnienie kryterium 9</w:t>
      </w:r>
      <w:r w:rsidR="00B64795">
        <w:rPr>
          <w:rFonts w:ascii="Times New Roman" w:hAnsi="Times New Roman" w:cs="Times New Roman"/>
          <w:sz w:val="24"/>
          <w:szCs w:val="24"/>
        </w:rPr>
        <w:t xml:space="preserve"> –</w:t>
      </w:r>
      <w:r w:rsidRPr="0056047A">
        <w:rPr>
          <w:rFonts w:ascii="Times New Roman" w:hAnsi="Times New Roman" w:cs="Times New Roman"/>
          <w:sz w:val="24"/>
          <w:szCs w:val="24"/>
        </w:rPr>
        <w:t xml:space="preserve"> osoba nieaktywna zawodowo),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Powiatowego Urzędu Pracy o statusie osoby bezrobotnej (spełnienie kryterium 9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osoba długotrwale bezrobotna, osoba bezrobotna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47A">
        <w:rPr>
          <w:rFonts w:ascii="Times New Roman" w:hAnsi="Times New Roman" w:cs="Times New Roman"/>
          <w:sz w:val="24"/>
          <w:szCs w:val="24"/>
        </w:rPr>
        <w:t>niskich kwalifikacjach i doświadczeniu),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Orzeczenie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stopniu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niepełnosprawności (spełnienie kryterium 9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osoba niepełnosprawna),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o liczbie osób zameldowanych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47A">
        <w:rPr>
          <w:rFonts w:ascii="Times New Roman" w:hAnsi="Times New Roman" w:cs="Times New Roman"/>
          <w:sz w:val="24"/>
          <w:szCs w:val="24"/>
        </w:rPr>
        <w:t>gospodarstwie domowym (spełnienie kryterium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opiekun osoby zależnej, osoba starsza prowadząca samodzielnie gospodarstwo domowe),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Urzędu Gminy o wielkości gospodarstwa rolnego (spełnienie kryterium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rolnik lub domownik nierentownego, małego gospodarstwa rolnego),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Style w:val="fontstyle01"/>
          <w:rFonts w:ascii="Times New Roman" w:hAnsi="Times New Roman" w:cs="Times New Roman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Kasy Rolniczego Ubezpieczenia Społecznego o okresie podlegania ubezpieczeniu społecznemu rolników oraz zakresie tego ubezpieczenia (spełnienie kryterium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rolnik lub domownik nierentownego, małego gospodarstwa rolnego).</w:t>
      </w:r>
    </w:p>
    <w:p w:rsidR="00C17A48" w:rsidRPr="00663262" w:rsidRDefault="00C17A48" w:rsidP="00C17A48">
      <w:p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F80DC7" w:rsidRDefault="00F80DC7"/>
    <w:sectPr w:rsidR="00F80DC7" w:rsidSect="00C04E88">
      <w:headerReference w:type="default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BC" w:rsidRDefault="00795CBC" w:rsidP="00394675">
      <w:pPr>
        <w:spacing w:after="0" w:line="240" w:lineRule="auto"/>
      </w:pPr>
      <w:r>
        <w:separator/>
      </w:r>
    </w:p>
  </w:endnote>
  <w:endnote w:type="continuationSeparator" w:id="0">
    <w:p w:rsidR="00795CBC" w:rsidRDefault="00795CBC" w:rsidP="0039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4D" w:rsidRDefault="00795CB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BC" w:rsidRDefault="00795CBC" w:rsidP="00394675">
      <w:pPr>
        <w:spacing w:after="0" w:line="240" w:lineRule="auto"/>
      </w:pPr>
      <w:r>
        <w:separator/>
      </w:r>
    </w:p>
  </w:footnote>
  <w:footnote w:type="continuationSeparator" w:id="0">
    <w:p w:rsidR="00795CBC" w:rsidRDefault="00795CBC" w:rsidP="0039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C04E88" w:rsidTr="00C04E88">
      <w:tc>
        <w:tcPr>
          <w:tcW w:w="2376" w:type="dxa"/>
          <w:vAlign w:val="bottom"/>
          <w:hideMark/>
        </w:tcPr>
        <w:p w:rsidR="00C04E88" w:rsidRDefault="002A4776" w:rsidP="00711CBD">
          <w:pPr>
            <w:spacing w:after="120" w:line="360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b/>
              <w:noProof/>
            </w:rPr>
            <w:drawing>
              <wp:inline distT="0" distB="0" distL="0" distR="0" wp14:anchorId="741E587A" wp14:editId="4B35294B">
                <wp:extent cx="866775" cy="571893"/>
                <wp:effectExtent l="0" t="0" r="0" b="0"/>
                <wp:docPr id="4" name="Obraz 4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  <w:hideMark/>
        </w:tcPr>
        <w:p w:rsidR="00C04E88" w:rsidRDefault="002A4776" w:rsidP="00711CBD">
          <w:pPr>
            <w:spacing w:after="0" w:line="360" w:lineRule="auto"/>
            <w:jc w:val="right"/>
            <w:rPr>
              <w:b/>
              <w:lang w:eastAsia="en-US"/>
            </w:rPr>
          </w:pPr>
          <w:r>
            <w:rPr>
              <w:rFonts w:eastAsiaTheme="minorHAnsi"/>
              <w:b/>
              <w:lang w:eastAsia="en-US"/>
            </w:rPr>
            <w:object w:dxaOrig="1455" w:dyaOrig="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48.75pt" o:ole="">
                <v:imagedata r:id="rId2" o:title="" grayscale="t"/>
              </v:shape>
              <o:OLEObject Type="Embed" ProgID="PBrush" ShapeID="_x0000_i1025" DrawAspect="Content" ObjectID="_1702712931" r:id="rId3"/>
            </w:object>
          </w:r>
        </w:p>
      </w:tc>
      <w:tc>
        <w:tcPr>
          <w:tcW w:w="2213" w:type="dxa"/>
          <w:vAlign w:val="bottom"/>
          <w:hideMark/>
        </w:tcPr>
        <w:p w:rsidR="00C04E88" w:rsidRDefault="002A4776" w:rsidP="00711CBD">
          <w:pPr>
            <w:spacing w:after="120" w:line="360" w:lineRule="auto"/>
            <w:jc w:val="right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b/>
              <w:noProof/>
            </w:rPr>
            <w:drawing>
              <wp:inline distT="0" distB="0" distL="0" distR="0" wp14:anchorId="517E0E84" wp14:editId="6BFFC9D9">
                <wp:extent cx="571500" cy="56284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2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C04E88" w:rsidRDefault="002A4776" w:rsidP="00711CBD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4EEF7940" wp14:editId="540B69FC">
                <wp:extent cx="1085850" cy="647700"/>
                <wp:effectExtent l="0" t="0" r="0" b="0"/>
                <wp:docPr id="1" name="Obraz 1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4E88" w:rsidRDefault="00795CBC" w:rsidP="00C04E88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p w:rsidR="00C04E88" w:rsidRDefault="002A4776" w:rsidP="00C04E88">
    <w:pPr>
      <w:pStyle w:val="Nagwek"/>
      <w:jc w:val="center"/>
      <w:rPr>
        <w:rFonts w:ascii="Times New Roman" w:hAnsi="Times New Roman" w:cs="Times New Roman"/>
        <w:sz w:val="18"/>
        <w:szCs w:val="18"/>
        <w:lang w:eastAsia="en-US"/>
      </w:rPr>
    </w:pPr>
    <w:r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>
      <w:rPr>
        <w:rFonts w:ascii="Times New Roman" w:hAnsi="Times New Roman" w:cs="Times New Roman"/>
        <w:sz w:val="18"/>
        <w:szCs w:val="18"/>
      </w:rPr>
      <w:br/>
      <w:t xml:space="preserve">ul. Polna 15, 07-405 Troszyn, Tel. 29 76 71 825, e-mail: </w:t>
    </w:r>
    <w:hyperlink r:id="rId6" w:history="1">
      <w:r w:rsidR="009E1CC6" w:rsidRPr="00456F70">
        <w:rPr>
          <w:rStyle w:val="Hipercze"/>
          <w:rFonts w:ascii="Times New Roman" w:hAnsi="Times New Roman" w:cs="Times New Roman"/>
          <w:sz w:val="18"/>
          <w:szCs w:val="18"/>
        </w:rPr>
        <w:t>lgd@zascianekmazowsza.pl</w:t>
      </w:r>
    </w:hyperlink>
    <w:r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:rsidR="00226C4D" w:rsidRDefault="00795C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EAB"/>
    <w:multiLevelType w:val="hybridMultilevel"/>
    <w:tmpl w:val="CCBE5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956E68"/>
    <w:multiLevelType w:val="hybridMultilevel"/>
    <w:tmpl w:val="8948322A"/>
    <w:lvl w:ilvl="0" w:tplc="C55A9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C"/>
    <w:rsid w:val="0008109A"/>
    <w:rsid w:val="000C3D0F"/>
    <w:rsid w:val="00167FDE"/>
    <w:rsid w:val="00286E72"/>
    <w:rsid w:val="002A4776"/>
    <w:rsid w:val="002F6E5E"/>
    <w:rsid w:val="00317DBB"/>
    <w:rsid w:val="00394675"/>
    <w:rsid w:val="003C3C84"/>
    <w:rsid w:val="0056047A"/>
    <w:rsid w:val="00795CBC"/>
    <w:rsid w:val="007A2300"/>
    <w:rsid w:val="007E00CD"/>
    <w:rsid w:val="00821195"/>
    <w:rsid w:val="008E1463"/>
    <w:rsid w:val="009C469C"/>
    <w:rsid w:val="009E1CC6"/>
    <w:rsid w:val="00B64795"/>
    <w:rsid w:val="00C17A48"/>
    <w:rsid w:val="00E434AD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2A0A9-CC93-4315-95D1-46E90ECF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8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A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4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48"/>
    <w:rPr>
      <w:rFonts w:eastAsiaTheme="minorEastAsia"/>
      <w:lang w:eastAsia="pl-PL"/>
    </w:rPr>
  </w:style>
  <w:style w:type="character" w:customStyle="1" w:styleId="fontstyle01">
    <w:name w:val="fontstyle01"/>
    <w:basedOn w:val="Domylnaczcionkaakapitu"/>
    <w:rsid w:val="00C17A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1C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E1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5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@zascianekmazowsza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15</cp:revision>
  <dcterms:created xsi:type="dcterms:W3CDTF">2019-10-02T06:48:00Z</dcterms:created>
  <dcterms:modified xsi:type="dcterms:W3CDTF">2022-01-03T10:02:00Z</dcterms:modified>
</cp:coreProperties>
</file>